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Educator Handout: All Feelings Are Welcome – Teaching Emotional Safety</w:t>
      </w:r>
    </w:p>
    <w:p>
      <w:r>
        <w:t>Blossom &amp; Friends fosters a magical environment where every emotion is accepted and embraced. The segment 'Blossom’s Life Lessons' helps children learn that it’s okay to feel all kinds of emotions—from joy and excitement to frustration and worry. This emotional safety supports early learning and resilience.</w:t>
      </w:r>
    </w:p>
    <w:p>
      <w:pPr>
        <w:pStyle w:val="Heading1"/>
      </w:pPr>
      <w:r>
        <w:t>🌈 Why Emotional Safety Matters</w:t>
      </w:r>
    </w:p>
    <w:p>
      <w:r>
        <w:t>Emotional safety is vital for healthy childhood development. When children feel safe expressing their feelings and know those feelings will be respected, they develop confidence and emotional strength. Validating emotions teaches that no feeling is 'bad'—all are natural and part of growing up.</w:t>
      </w:r>
    </w:p>
    <w:p>
      <w:pPr>
        <w:pStyle w:val="Heading1"/>
      </w:pPr>
      <w:r>
        <w:t>🧠 What Emotional Safety Looks Like</w:t>
      </w:r>
    </w:p>
    <w:p>
      <w:r>
        <w:t>Supportive homes and classrooms use phrases like:</w:t>
      </w:r>
    </w:p>
    <w:p>
      <w:pPr>
        <w:pStyle w:val="ListBullet"/>
      </w:pPr>
      <w:r>
        <w:t>• “It’s okay to feel that way. I’m here with you.”</w:t>
      </w:r>
    </w:p>
    <w:p>
      <w:pPr>
        <w:pStyle w:val="ListBullet"/>
      </w:pPr>
      <w:r>
        <w:t>• “Would you like to talk about what made you upset?”</w:t>
      </w:r>
    </w:p>
    <w:p>
      <w:pPr>
        <w:pStyle w:val="ListBullet"/>
      </w:pPr>
      <w:r>
        <w:t>• “You look really excited. That must feel great!”</w:t>
      </w:r>
    </w:p>
    <w:p>
      <w:r>
        <w:t>These kinds of responses validate a child’s feelings and promote empathy, trust, and communication.</w:t>
      </w:r>
    </w:p>
    <w:p>
      <w:pPr>
        <w:pStyle w:val="Heading1"/>
      </w:pPr>
      <w:r>
        <w:t>🌟 How Blossom &amp; Friends Models Emotional Safety</w:t>
      </w:r>
    </w:p>
    <w:p>
      <w:r>
        <w:t>Blossom and her friends demonstrate emotional support in each episode. Hubba Bubba is never rushed when upset. Blossom listens before responding to Bubbles. These scenes show children how to handle big emotions with care and kindness.</w:t>
      </w:r>
    </w:p>
    <w:p>
      <w:r>
        <w:t>Repetition, music, and storytelling help children absorb the importance of emotional expression and acceptance through characters they trust.</w:t>
      </w:r>
    </w:p>
    <w:p>
      <w:pPr>
        <w:pStyle w:val="Heading1"/>
      </w:pPr>
      <w:r>
        <w:t>👩‍🏫 Supporting Emotional Safety as a Parent or Educator</w:t>
      </w:r>
    </w:p>
    <w:p>
      <w:pPr>
        <w:pStyle w:val="ListBullet"/>
      </w:pPr>
      <w:r>
        <w:t>• Share your emotions using child-friendly language. Example: “I’m feeling a little tired, so I’m going to rest.”</w:t>
      </w:r>
    </w:p>
    <w:p>
      <w:pPr>
        <w:pStyle w:val="ListBullet"/>
      </w:pPr>
      <w:r>
        <w:t>• Validate instead of dismissing emotions. Try: “I can see that upset you.”</w:t>
      </w:r>
    </w:p>
    <w:p>
      <w:pPr>
        <w:pStyle w:val="ListBullet"/>
      </w:pPr>
      <w:r>
        <w:t>• Create a calming area with books, soft toys, or emotion cards for reflection.</w:t>
      </w:r>
    </w:p>
    <w:p>
      <w:pPr>
        <w:pStyle w:val="ListBullet"/>
      </w:pPr>
      <w:r>
        <w:t>• Use Blossom &amp; Friends episodes to talk about how characters feel and how they cope.</w:t>
      </w:r>
    </w:p>
    <w:p>
      <w:pPr>
        <w:pStyle w:val="Heading1"/>
      </w:pPr>
      <w:r>
        <w:t>💬 The Takeaway</w:t>
      </w:r>
    </w:p>
    <w:p>
      <w:r>
        <w:t>When children feel safe expressing emotions, they build resilience. They grow into confident, empathetic individuals who know their voices matter. Blossom &amp; Friends is proud to support that journey through heartfelt stories and meaningful moments.</w:t>
      </w:r>
    </w:p>
    <w:p>
      <w:r>
        <w:br/>
        <w:t>Stay tuned to the Blossom &amp; Friends Blog for more insights, early learning tips, and magical inspiration.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